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99129E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99129E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705C02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99129E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</w:t>
      </w:r>
      <w:r w:rsidR="00705C02" w:rsidRPr="0099129E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</w:t>
      </w:r>
      <w:r w:rsidRPr="0099129E">
        <w:rPr>
          <w:rFonts w:ascii="Verdana" w:eastAsia="SimSun" w:hAnsi="Verdana" w:cs="Calibri"/>
          <w:b/>
          <w:kern w:val="3"/>
          <w:sz w:val="16"/>
          <w:szCs w:val="16"/>
        </w:rPr>
        <w:t xml:space="preserve">   </w:t>
      </w:r>
      <w:r w:rsidR="0099129E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</w:t>
      </w:r>
      <w:r w:rsidRPr="0099129E">
        <w:rPr>
          <w:rFonts w:ascii="Verdana" w:eastAsia="SimSun" w:hAnsi="Verdana" w:cs="Calibri"/>
          <w:b/>
          <w:kern w:val="3"/>
          <w:sz w:val="16"/>
          <w:szCs w:val="16"/>
        </w:rPr>
        <w:t xml:space="preserve">do </w:t>
      </w:r>
      <w:r w:rsidRPr="0099129E">
        <w:rPr>
          <w:rFonts w:ascii="Verdana" w:hAnsi="Verdana"/>
          <w:b/>
          <w:sz w:val="16"/>
          <w:szCs w:val="16"/>
        </w:rPr>
        <w:t>ZARZĄDZENIA Nr 21/2019</w:t>
      </w:r>
      <w:r w:rsidRPr="0099129E">
        <w:rPr>
          <w:rFonts w:ascii="Verdana" w:hAnsi="Verdana"/>
          <w:sz w:val="16"/>
          <w:szCs w:val="16"/>
        </w:rPr>
        <w:t xml:space="preserve"> </w:t>
      </w:r>
    </w:p>
    <w:p w:rsidR="008E7503" w:rsidRPr="00705C02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05C02" w:rsidRDefault="008E7503" w:rsidP="008E7503">
      <w:pPr>
        <w:rPr>
          <w:rFonts w:ascii="Verdana" w:hAnsi="Verdana"/>
          <w:b/>
          <w:bCs/>
          <w:sz w:val="20"/>
          <w:szCs w:val="20"/>
        </w:rPr>
      </w:pPr>
      <w:r w:rsidRPr="00705C02">
        <w:rPr>
          <w:rFonts w:ascii="Verdana" w:hAnsi="Verdana"/>
          <w:b/>
          <w:bCs/>
          <w:sz w:val="20"/>
          <w:szCs w:val="20"/>
        </w:rPr>
        <w:t>SYLABUS PRZEDMIOTU/MODUŁU ZAJĘĆ NA STUDIACH WYŻSZYCH/DOKTORANCKICH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666A9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05C02" w:rsidRDefault="00051CB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705C02">
              <w:rPr>
                <w:rFonts w:ascii="Verdana" w:hAnsi="Verdana"/>
                <w:sz w:val="20"/>
                <w:szCs w:val="20"/>
                <w:lang w:val="en-GB"/>
              </w:rPr>
              <w:t>Hydrologia</w:t>
            </w:r>
            <w:proofErr w:type="spellEnd"/>
            <w:r w:rsidR="009C4FA6" w:rsidRPr="00705C0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4FA6" w:rsidRPr="00705C02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="009C4FA6" w:rsidRPr="00705C0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4FA6" w:rsidRPr="00705C02">
              <w:rPr>
                <w:rFonts w:ascii="Verdana" w:hAnsi="Verdana"/>
                <w:sz w:val="20"/>
                <w:szCs w:val="20"/>
                <w:lang w:val="en-GB"/>
              </w:rPr>
              <w:t>hydraulika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  <w:lang w:val="en-GB"/>
              </w:rPr>
              <w:t xml:space="preserve"> / Hydrology</w:t>
            </w:r>
            <w:r w:rsidR="009C4FA6" w:rsidRPr="00705C02">
              <w:rPr>
                <w:rFonts w:ascii="Verdana" w:hAnsi="Verdana"/>
                <w:sz w:val="20"/>
                <w:szCs w:val="20"/>
                <w:lang w:val="en-GB"/>
              </w:rPr>
              <w:t xml:space="preserve"> and hydraulics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705C02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USOS</w:t>
            </w:r>
            <w:r w:rsidR="00E67FD8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DB2C30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705C02" w:rsidRDefault="00F9374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Inżynieria G</w:t>
            </w:r>
            <w:r w:rsidR="003C62E2" w:rsidRPr="00705C02">
              <w:rPr>
                <w:rFonts w:ascii="Verdana" w:hAnsi="Verdana"/>
                <w:sz w:val="20"/>
                <w:szCs w:val="20"/>
              </w:rPr>
              <w:t>eologi</w:t>
            </w:r>
            <w:r w:rsidR="009C4FA6" w:rsidRPr="00705C02">
              <w:rPr>
                <w:rFonts w:ascii="Verdana" w:hAnsi="Verdana"/>
                <w:sz w:val="20"/>
                <w:szCs w:val="20"/>
              </w:rPr>
              <w:t>czna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705C02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705C02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705C02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705C02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C5820" w:rsidRPr="00705C02">
              <w:rPr>
                <w:rFonts w:ascii="Verdana" w:hAnsi="Verdana"/>
                <w:sz w:val="20"/>
                <w:szCs w:val="20"/>
              </w:rPr>
              <w:t>2</w:t>
            </w:r>
            <w:r w:rsidR="009C4FA6" w:rsidRPr="00705C02">
              <w:rPr>
                <w:rFonts w:ascii="Verdana" w:hAnsi="Verdana"/>
                <w:sz w:val="20"/>
                <w:szCs w:val="20"/>
              </w:rPr>
              <w:t>2</w:t>
            </w:r>
          </w:p>
          <w:p w:rsidR="003C62E2" w:rsidRPr="00705C0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Ćwiczenia</w:t>
            </w:r>
            <w:r w:rsidR="006205F1" w:rsidRPr="00705C0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705C02">
              <w:rPr>
                <w:rFonts w:ascii="Verdana" w:hAnsi="Verdana"/>
                <w:sz w:val="20"/>
                <w:szCs w:val="20"/>
              </w:rPr>
              <w:t>:</w:t>
            </w:r>
            <w:r w:rsidR="001D10C7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>2</w:t>
            </w:r>
            <w:r w:rsidR="009C4FA6" w:rsidRPr="00705C02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0C5820" w:rsidRPr="00705C02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Wykład multimedialny, ćwiczenia praktyczne, wykonywanie zadań samodzielnie, wykonanie raportów, wykonywanie zadań in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705C02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Koordynator: dr 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>hab. Robert Tarka</w:t>
            </w:r>
          </w:p>
          <w:p w:rsidR="001D10C7" w:rsidRPr="00705C02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Wykładowca: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 xml:space="preserve"> dr hab. Robert Tarka</w:t>
            </w:r>
          </w:p>
          <w:p w:rsidR="000C5820" w:rsidRPr="00705C02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 xml:space="preserve"> dr hab. Sebastian Buczyński, dr Tomasz </w:t>
            </w:r>
            <w:proofErr w:type="spellStart"/>
            <w:r w:rsidR="00051CB5" w:rsidRPr="00705C02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  <w:r w:rsidR="00051CB5" w:rsidRPr="00705C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23E12" w:rsidRPr="00705C02">
              <w:rPr>
                <w:rFonts w:ascii="Verdana" w:hAnsi="Verdana"/>
                <w:sz w:val="20"/>
                <w:szCs w:val="20"/>
              </w:rPr>
              <w:t xml:space="preserve">dr hab. Robert Tarka, </w:t>
            </w:r>
            <w:r w:rsidR="00051CB5" w:rsidRPr="00705C02">
              <w:rPr>
                <w:rFonts w:ascii="Verdana" w:hAnsi="Verdana"/>
                <w:sz w:val="20"/>
                <w:szCs w:val="20"/>
              </w:rPr>
              <w:t>dr Marek Wcisło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05C02" w:rsidRDefault="00051CB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9C4FA6" w:rsidRPr="00705C02" w:rsidRDefault="009C4FA6" w:rsidP="009C4FA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lastRenderedPageBreak/>
              <w:t xml:space="preserve">- nauczenie wybranych zagadnień z zakresu hydrologii oraz hydrauliki. Zdobyta wiedza jest niezbędna m.in. dla wykonywania charakterystyki hydrologicznej rzek lub zlewni. </w:t>
            </w:r>
          </w:p>
          <w:p w:rsidR="008E7503" w:rsidRPr="00705C02" w:rsidRDefault="009C4FA6" w:rsidP="009C4F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Wykłady mają na celu przyswojenie teoretycznych podstaw prowadzenia obliczeń. Ćwiczenia mają przygotować do samodzielnego wykonywanie obliczeń.</w:t>
            </w:r>
          </w:p>
        </w:tc>
      </w:tr>
      <w:tr w:rsidR="008E7503" w:rsidRPr="00705C02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705C0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Zlewnia i jej charakterystyka.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Wyznaczanie średniego opadu w zlewni.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Metody pomiaru przepływu w ciekach.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Odpływ ze zlewni.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Obliczanie przepływów charakterystycznych cieków. Parowanie ze zlewni. Retencja strefy saturacji. Bilans wodny zlewni.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Parcie hydrostatyczne.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Prawa naczyń połączonych. Ogólne równanie ciśnień.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Równanie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Bernoulliego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Wypór cieczy.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Równowaga ciał zanurzonych w cieczy. Równowaga ciał pływających. Wypływ cieczy przez przelewy.</w:t>
            </w:r>
          </w:p>
          <w:p w:rsidR="007F43F1" w:rsidRPr="00705C02" w:rsidRDefault="007F43F1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705C02" w:rsidRDefault="00051CB5" w:rsidP="00051CB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1E0E" w:rsidRPr="00705C02">
              <w:rPr>
                <w:rFonts w:ascii="Verdana" w:hAnsi="Verdana"/>
                <w:sz w:val="20"/>
                <w:szCs w:val="20"/>
              </w:rPr>
              <w:t>Ćwiczenia</w:t>
            </w:r>
            <w:r w:rsidR="006205F1" w:rsidRPr="00705C0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="00E81E0E" w:rsidRPr="00705C02">
              <w:rPr>
                <w:rFonts w:ascii="Verdana" w:hAnsi="Verdana"/>
                <w:sz w:val="20"/>
                <w:szCs w:val="20"/>
              </w:rPr>
              <w:t>:</w:t>
            </w:r>
          </w:p>
          <w:p w:rsidR="000C5820" w:rsidRPr="00705C02" w:rsidRDefault="009C4FA6" w:rsidP="007F43F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Przeprowadzanie obliczeń związanych z wyżej wymienionymi zagadnieniami.</w:t>
            </w:r>
          </w:p>
        </w:tc>
      </w:tr>
      <w:tr w:rsidR="008E7503" w:rsidRPr="00705C0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D001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705C02" w:rsidRDefault="000C5820" w:rsidP="00D001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705C02" w:rsidRDefault="000C5820" w:rsidP="00D001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F43F1" w:rsidRPr="00705C02" w:rsidRDefault="007F43F1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W_1 Zna i rozumie podstawowe procesy i zjawiska hydrologiczne oraz wpływ cyklu hydrologicznego na funkcjonowanie środowiska przyrodniczego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W_2 Zna podstawową terminologię hydrologiczną oraz metodykę badań zjawisk hydrologicznych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W_3 Ocenia antropogeniczne zagrożenia zasobów wodnych i skutki ich degradacji oraz opisuje sposoby przeciwdziałania negatywnym przeobrażeniom hydrosfery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U_1 Umie wykonać podstawowe pomiary hydrologiczne i obliczenia hydrauliczne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U_2 Wykorzystuje mapy hydrograficzne, bazy danych oraz zasoby internetowe w celu realizacji zadań związanych z oceną i ochroną środowiska wodnego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U_3 Potrafi analizować i interpretować wyniki pomiarów i obserwacji hydrologicznych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 xml:space="preserve">K_1 Jest świadomy istnienia zagrożeń środowiska wodnego i wynikającej stąd </w:t>
            </w:r>
            <w:r w:rsidRPr="00705C02">
              <w:rPr>
                <w:rFonts w:ascii="Verdana" w:hAnsi="Verdana" w:cs="Courier New"/>
                <w:sz w:val="20"/>
                <w:szCs w:val="20"/>
              </w:rPr>
              <w:lastRenderedPageBreak/>
              <w:t>konieczności kontroli i oceny stanu hydrosfery oraz rozsądnego gospodarowania zasobami wody</w:t>
            </w:r>
          </w:p>
          <w:p w:rsidR="009C4FA6" w:rsidRPr="00705C02" w:rsidRDefault="009C4FA6" w:rsidP="00D001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sz w:val="20"/>
                <w:szCs w:val="20"/>
              </w:rPr>
            </w:pPr>
          </w:p>
          <w:p w:rsidR="003166C6" w:rsidRPr="00705C02" w:rsidRDefault="009C4FA6" w:rsidP="00D001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 w:cs="Courier New"/>
                <w:sz w:val="20"/>
                <w:szCs w:val="20"/>
              </w:rPr>
              <w:t>K_2 Rozumie znaczenie pracy zespołowej, sprzyjającej rozwiązywaniu zadań z zakresu hydrologii.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D0018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705C0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7F43F1" w:rsidRPr="00705C02" w:rsidRDefault="007F43F1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InżK_W01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InżK_W07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InżK_W03, InżK_W07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InżK_U01, InżK_U02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InżK_U05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InżK_U02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0018D" w:rsidRPr="00705C02" w:rsidRDefault="00D0018D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0018D" w:rsidRPr="00705C02" w:rsidRDefault="00D0018D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 xml:space="preserve">InżK_K01 </w:t>
            </w: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0018D" w:rsidRPr="00705C02" w:rsidRDefault="00D0018D" w:rsidP="00D0018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C4FA6" w:rsidRPr="00705C02" w:rsidRDefault="009C4FA6" w:rsidP="00D0018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205F1" w:rsidRPr="00705C02" w:rsidRDefault="009C4FA6" w:rsidP="00D0018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InżK_K02</w:t>
            </w:r>
          </w:p>
          <w:p w:rsidR="003166C6" w:rsidRPr="00705C02" w:rsidRDefault="006205F1" w:rsidP="00D001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5C02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705C0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705C02" w:rsidRDefault="00662F58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205F1" w:rsidRPr="00705C02" w:rsidRDefault="006205F1" w:rsidP="007F43F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Bajkiewicz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 xml:space="preserve">-Grabowska E., Magnuszewski A., Mikulski Z.: 1993 - Hydrometria. PWN, Warszawa. </w:t>
            </w:r>
          </w:p>
          <w:p w:rsidR="006205F1" w:rsidRPr="00705C02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Bajkiewicz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 xml:space="preserve">-Grabowska E., Mikulski Z.: 2008 - Hydrologia ogólna. PWN, Warszawa </w:t>
            </w:r>
          </w:p>
          <w:p w:rsidR="006205F1" w:rsidRPr="00705C02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05C02">
              <w:rPr>
                <w:rFonts w:ascii="Verdana" w:hAnsi="Verdana" w:cs="Arial"/>
                <w:sz w:val="20"/>
                <w:szCs w:val="20"/>
              </w:rPr>
              <w:t xml:space="preserve">Byczkowski A.:1996 - Hydrologia T. I </w:t>
            </w: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i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 xml:space="preserve"> II, Wyd. SGGW, Warszawa. </w:t>
            </w:r>
          </w:p>
          <w:p w:rsidR="009C4FA6" w:rsidRPr="00705C02" w:rsidRDefault="009C4FA6" w:rsidP="009C4FA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Sobota J., 1994. Hydraulika. Wyd. Akademii Rolniczej we Wrocławiu.</w:t>
            </w:r>
          </w:p>
          <w:p w:rsidR="006205F1" w:rsidRPr="00705C02" w:rsidRDefault="006205F1" w:rsidP="007F43F1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 w:cs="Arial"/>
                <w:sz w:val="20"/>
                <w:szCs w:val="20"/>
              </w:rPr>
              <w:t>Soczyńska U. (red.): 1989 - Podstawy hydrologii dynamicznej. Wyd. UW., Warszawa</w:t>
            </w:r>
            <w:r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205F1" w:rsidRPr="00705C02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05C02">
              <w:rPr>
                <w:rFonts w:ascii="Verdana" w:hAnsi="Verdana" w:cs="Arial"/>
                <w:sz w:val="20"/>
                <w:szCs w:val="20"/>
              </w:rPr>
              <w:t xml:space="preserve">Tarka R.: 1999 - Hydrologia. Przewodnik do ćwiczeń laboratoryjnych i terenowych. Wyd. Ocean, Wrocław. </w:t>
            </w:r>
          </w:p>
          <w:p w:rsidR="007F43F1" w:rsidRPr="00705C02" w:rsidRDefault="007F43F1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62F58" w:rsidRPr="00705C02" w:rsidRDefault="006205F1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2F58" w:rsidRPr="00705C02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Baran-Gurgul K., 2002. Ćwiczenia laboratoryjne z hydrauliki. Wyd. Polit. Krakowskiej. Kraków.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Burka E.S., Nałęcz T.J., 1999. Mechanika płynów w przykładach. Wyd. Nauk. PWN. Warszawa.</w:t>
            </w:r>
          </w:p>
          <w:p w:rsidR="0021468A" w:rsidRPr="00705C02" w:rsidRDefault="0021468A" w:rsidP="0021468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05C02">
              <w:rPr>
                <w:rFonts w:ascii="Verdana" w:hAnsi="Verdana" w:cs="Arial"/>
                <w:bCs/>
                <w:sz w:val="20"/>
                <w:szCs w:val="20"/>
              </w:rPr>
              <w:t>Chełmicki W., 2001, Woda – zasoby, degradacja, ochrona, Wyd. Nauk. PWN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Dołęga J., Rogala R., 1988. Hydraulika stosowana. Wyd. Polit. Wrocławskiej.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 xml:space="preserve">Jaworowska B., Szuster A.,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Utrysko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 xml:space="preserve"> B., 2008: Hydraulika i hydrologia, Oficyna Wydawnicza Politechniki Warszawskiej.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Ozga-Zielińska M., Brzeziński J., 1997. Hydrologia stosowana. Wyd. Nauk. PWN. Warszawa.</w:t>
            </w:r>
          </w:p>
          <w:p w:rsidR="0021468A" w:rsidRPr="00705C02" w:rsidRDefault="0021468A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Pociask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 xml:space="preserve">-Karteczka J (red.): 2006 - Zlewnia - właściwości i procesy. Wyd. </w:t>
            </w: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Uniw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Pr="00705C02">
              <w:rPr>
                <w:rFonts w:ascii="Verdana" w:hAnsi="Verdana" w:cs="Arial"/>
                <w:sz w:val="20"/>
                <w:szCs w:val="20"/>
              </w:rPr>
              <w:t>Jegiellońskiego</w:t>
            </w:r>
            <w:proofErr w:type="spellEnd"/>
            <w:r w:rsidRPr="00705C02">
              <w:rPr>
                <w:rFonts w:ascii="Verdana" w:hAnsi="Verdana" w:cs="Arial"/>
                <w:sz w:val="20"/>
                <w:szCs w:val="20"/>
              </w:rPr>
              <w:t>, Kraków.</w:t>
            </w:r>
          </w:p>
          <w:p w:rsidR="009C4FA6" w:rsidRPr="00705C02" w:rsidRDefault="009C4FA6" w:rsidP="009C4FA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proofErr w:type="spellStart"/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Puzyrewski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 xml:space="preserve"> R., Sawicki J., 1998. Podstawy mechaniki płynów i hydrauliki. Wyd. Nauk. PWN. Warszawa.</w:t>
            </w:r>
          </w:p>
          <w:p w:rsidR="008E7503" w:rsidRPr="00705C02" w:rsidRDefault="009C4FA6" w:rsidP="0021468A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hAnsi="Verdana"/>
                <w:sz w:val="20"/>
                <w:szCs w:val="20"/>
                <w:lang w:eastAsia="pl-PL"/>
              </w:rPr>
              <w:t>Skibiński J, 1975. Hydraulika. Państwowy Wyd. Rolnicze i Leśne. Warszawa.</w:t>
            </w:r>
          </w:p>
        </w:tc>
      </w:tr>
      <w:tr w:rsidR="008E7503" w:rsidRPr="00705C02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705C02" w:rsidRDefault="000A7D3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Inż</w:t>
            </w:r>
            <w:r w:rsidRPr="00705C02">
              <w:rPr>
                <w:rFonts w:ascii="Verdana" w:hAnsi="Verdana"/>
                <w:sz w:val="20"/>
                <w:szCs w:val="20"/>
              </w:rPr>
              <w:t xml:space="preserve">K_W01, 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Inż</w:t>
            </w:r>
            <w:r w:rsidRPr="00705C02">
              <w:rPr>
                <w:rFonts w:ascii="Verdana" w:hAnsi="Verdana"/>
                <w:sz w:val="20"/>
                <w:szCs w:val="20"/>
              </w:rPr>
              <w:t>K_W0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2, 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_W03, </w:t>
            </w:r>
            <w:proofErr w:type="spellStart"/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="0021468A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>_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K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>02</w:t>
            </w:r>
          </w:p>
          <w:p w:rsidR="008E7503" w:rsidRDefault="008E7503" w:rsidP="00792A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przygotowanie i zrealizowanie projektu (indywidualnego lub grupowego)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="0021468A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_U01, </w:t>
            </w:r>
            <w:proofErr w:type="spellStart"/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="0021468A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_U02, </w:t>
            </w:r>
            <w:proofErr w:type="spellStart"/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="0021468A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 xml:space="preserve">_U03, </w:t>
            </w:r>
            <w:proofErr w:type="spellStart"/>
            <w:r w:rsidR="0021468A"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="0021468A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>_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K</w:t>
            </w:r>
            <w:r w:rsidR="00792A92" w:rsidRPr="00705C02">
              <w:rPr>
                <w:rFonts w:ascii="Verdana" w:hAnsi="Verdana"/>
                <w:sz w:val="20"/>
                <w:szCs w:val="20"/>
              </w:rPr>
              <w:t>0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2</w:t>
            </w:r>
          </w:p>
          <w:p w:rsidR="00666A97" w:rsidRPr="00705C02" w:rsidRDefault="00666A97" w:rsidP="00792A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pisemne prace kontrolne: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 _U01,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 _U02,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 _U03, </w:t>
            </w:r>
            <w:proofErr w:type="spellStart"/>
            <w:r w:rsidRPr="00705C02">
              <w:rPr>
                <w:rFonts w:ascii="Verdana" w:hAnsi="Verdana"/>
                <w:sz w:val="20"/>
                <w:szCs w:val="20"/>
              </w:rPr>
              <w:t>InżK</w:t>
            </w:r>
            <w:proofErr w:type="spellEnd"/>
            <w:r w:rsidRPr="00705C02">
              <w:rPr>
                <w:rFonts w:ascii="Verdana" w:hAnsi="Verdana"/>
                <w:sz w:val="20"/>
                <w:szCs w:val="20"/>
              </w:rPr>
              <w:t xml:space="preserve"> _K02</w:t>
            </w:r>
          </w:p>
        </w:tc>
      </w:tr>
      <w:tr w:rsidR="008E7503" w:rsidRPr="00705C02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792A92" w:rsidRPr="00705C02" w:rsidRDefault="00792A92" w:rsidP="00792A9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792A92" w:rsidRPr="00705C02" w:rsidRDefault="00792A92" w:rsidP="00792A92">
            <w:pPr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egzamin pisemny (test otwarty) – po zaliczeniu ćwiczeń. Wynik pozytywny – uzyskanie co najmniej 50% punktów</w:t>
            </w:r>
          </w:p>
          <w:p w:rsidR="00792A92" w:rsidRPr="00705C02" w:rsidRDefault="00792A92" w:rsidP="00792A92">
            <w:pPr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430848" w:rsidRPr="00705C0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705C02">
              <w:rPr>
                <w:rFonts w:ascii="Verdana" w:hAnsi="Verdana"/>
                <w:sz w:val="20"/>
                <w:szCs w:val="20"/>
              </w:rPr>
              <w:t>:</w:t>
            </w:r>
          </w:p>
          <w:p w:rsidR="00792A92" w:rsidRPr="00705C02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792A92" w:rsidRPr="00705C02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05C0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możliwość dwóch nieobecność z koniecznością samodzielnej realizacji materiału</w:t>
            </w:r>
          </w:p>
          <w:p w:rsidR="00792A92" w:rsidRPr="00705C02" w:rsidRDefault="00792A92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05C0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</w:t>
            </w:r>
            <w:r w:rsidRPr="00705C02">
              <w:rPr>
                <w:rFonts w:ascii="Verdana" w:hAnsi="Verdana" w:cs="Arial"/>
                <w:sz w:val="20"/>
                <w:szCs w:val="20"/>
              </w:rPr>
              <w:t xml:space="preserve">pracowanie raportów i sprawozdań, zaliczenie sprawdzianów kontrolnych. </w:t>
            </w:r>
          </w:p>
          <w:p w:rsidR="008E7503" w:rsidRPr="00754C75" w:rsidRDefault="00792A92" w:rsidP="00754C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05C02">
              <w:rPr>
                <w:rFonts w:ascii="Verdana" w:hAnsi="Verdana" w:cs="Arial"/>
                <w:sz w:val="20"/>
                <w:szCs w:val="20"/>
              </w:rPr>
              <w:t xml:space="preserve">- ocena końcowa: </w:t>
            </w:r>
            <w:r w:rsidR="0021468A" w:rsidRPr="00705C02">
              <w:rPr>
                <w:rFonts w:ascii="Verdana" w:hAnsi="Verdana" w:cs="Arial"/>
                <w:sz w:val="20"/>
                <w:szCs w:val="20"/>
              </w:rPr>
              <w:t>40%</w:t>
            </w:r>
            <w:r w:rsidRPr="00705C02">
              <w:rPr>
                <w:rFonts w:ascii="Verdana" w:hAnsi="Verdana" w:cs="Arial"/>
                <w:sz w:val="20"/>
                <w:szCs w:val="20"/>
              </w:rPr>
              <w:t xml:space="preserve"> oceny za raporty i sprawozdania (konieczność oddania wszystkich zadań) + </w:t>
            </w:r>
            <w:r w:rsidR="0021468A" w:rsidRPr="00705C02">
              <w:rPr>
                <w:rFonts w:ascii="Verdana" w:hAnsi="Verdana" w:cs="Arial"/>
                <w:sz w:val="20"/>
                <w:szCs w:val="20"/>
              </w:rPr>
              <w:t>60%</w:t>
            </w:r>
            <w:r w:rsidRPr="00705C02">
              <w:rPr>
                <w:rFonts w:ascii="Verdana" w:hAnsi="Verdana" w:cs="Arial"/>
                <w:sz w:val="20"/>
                <w:szCs w:val="20"/>
              </w:rPr>
              <w:t xml:space="preserve"> oceny za średnią ze sprawdzianów kontrolnych z bieżącej wiedzy.</w:t>
            </w:r>
            <w:bookmarkStart w:id="0" w:name="_GoBack"/>
            <w:bookmarkEnd w:id="0"/>
          </w:p>
        </w:tc>
      </w:tr>
      <w:tr w:rsidR="008E7503" w:rsidRPr="00705C02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705C02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705C0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705C02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705C02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ćwiczenia</w:t>
            </w:r>
            <w:r w:rsidR="00430848" w:rsidRPr="00705C0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705C02">
              <w:rPr>
                <w:rFonts w:ascii="Verdana" w:hAnsi="Verdana"/>
                <w:sz w:val="20"/>
                <w:szCs w:val="20"/>
              </w:rPr>
              <w:t>:</w:t>
            </w:r>
            <w:r w:rsidR="00341CE6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>2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6</w:t>
            </w:r>
          </w:p>
          <w:p w:rsidR="00662F58" w:rsidRPr="00705C02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konsultacje: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12</w:t>
            </w:r>
          </w:p>
          <w:p w:rsidR="003166C6" w:rsidRPr="00705C02" w:rsidRDefault="00662F58" w:rsidP="00F937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egzamin: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705C02" w:rsidRDefault="00F93741" w:rsidP="00F9374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62</w:t>
            </w:r>
          </w:p>
        </w:tc>
      </w:tr>
      <w:tr w:rsidR="008E7503" w:rsidRPr="00705C02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8E7503" w:rsidRPr="00705C0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Pr="00705C0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Pr="00705C0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przygotowanie prac: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18</w:t>
            </w:r>
          </w:p>
          <w:p w:rsidR="008E7503" w:rsidRPr="00705C0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41CE6" w:rsidRPr="00705C02">
              <w:rPr>
                <w:rFonts w:ascii="Verdana" w:hAnsi="Verdana"/>
                <w:sz w:val="20"/>
                <w:szCs w:val="20"/>
              </w:rPr>
              <w:t>1</w:t>
            </w:r>
            <w:r w:rsidR="0021468A" w:rsidRPr="00705C02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Pr="00705C02" w:rsidRDefault="008E7503" w:rsidP="00F937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705C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76D7" w:rsidRPr="00705C02">
              <w:rPr>
                <w:rFonts w:ascii="Verdana" w:hAnsi="Verdana"/>
                <w:sz w:val="20"/>
                <w:szCs w:val="20"/>
              </w:rPr>
              <w:t>1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705C02" w:rsidRDefault="00F93741" w:rsidP="00F9374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8E7503" w:rsidRPr="00705C02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CA76D7" w:rsidP="00F9374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12</w:t>
            </w:r>
            <w:r w:rsidR="00F93741" w:rsidRPr="00705C0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705C02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5C0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5C02" w:rsidRDefault="00CA76D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5C0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Pr="00705C02" w:rsidRDefault="00754C75">
      <w:pPr>
        <w:rPr>
          <w:rFonts w:ascii="Verdana" w:hAnsi="Verdana"/>
          <w:sz w:val="20"/>
          <w:szCs w:val="20"/>
        </w:rPr>
      </w:pPr>
    </w:p>
    <w:sectPr w:rsidR="007D2D65" w:rsidRPr="00705C02" w:rsidSect="00B9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51CB5"/>
    <w:rsid w:val="000A7D3C"/>
    <w:rsid w:val="000C5820"/>
    <w:rsid w:val="001455E5"/>
    <w:rsid w:val="001D10C7"/>
    <w:rsid w:val="0021468A"/>
    <w:rsid w:val="00284486"/>
    <w:rsid w:val="002C185D"/>
    <w:rsid w:val="003166C6"/>
    <w:rsid w:val="00325050"/>
    <w:rsid w:val="00341CE6"/>
    <w:rsid w:val="003C62E2"/>
    <w:rsid w:val="003D2C42"/>
    <w:rsid w:val="003D45D9"/>
    <w:rsid w:val="004053B5"/>
    <w:rsid w:val="00430848"/>
    <w:rsid w:val="00450608"/>
    <w:rsid w:val="004556E6"/>
    <w:rsid w:val="004841BE"/>
    <w:rsid w:val="004D2D37"/>
    <w:rsid w:val="005B78DB"/>
    <w:rsid w:val="006205F1"/>
    <w:rsid w:val="006556AA"/>
    <w:rsid w:val="00662F58"/>
    <w:rsid w:val="00666A97"/>
    <w:rsid w:val="006926DB"/>
    <w:rsid w:val="006A06B2"/>
    <w:rsid w:val="00705C02"/>
    <w:rsid w:val="00706A35"/>
    <w:rsid w:val="00747273"/>
    <w:rsid w:val="00754C75"/>
    <w:rsid w:val="007837EA"/>
    <w:rsid w:val="007901BD"/>
    <w:rsid w:val="00792A92"/>
    <w:rsid w:val="007C5E5F"/>
    <w:rsid w:val="007F43F1"/>
    <w:rsid w:val="00852B1B"/>
    <w:rsid w:val="0086544F"/>
    <w:rsid w:val="008949EF"/>
    <w:rsid w:val="008E7503"/>
    <w:rsid w:val="009750A9"/>
    <w:rsid w:val="0099129E"/>
    <w:rsid w:val="0099524F"/>
    <w:rsid w:val="009C4FA6"/>
    <w:rsid w:val="00A66E97"/>
    <w:rsid w:val="00B97C15"/>
    <w:rsid w:val="00BB1CBF"/>
    <w:rsid w:val="00C04E3A"/>
    <w:rsid w:val="00C22864"/>
    <w:rsid w:val="00C23E12"/>
    <w:rsid w:val="00C6323D"/>
    <w:rsid w:val="00CA76D7"/>
    <w:rsid w:val="00CD7DBA"/>
    <w:rsid w:val="00CE6938"/>
    <w:rsid w:val="00D0018D"/>
    <w:rsid w:val="00D163D1"/>
    <w:rsid w:val="00D64DC7"/>
    <w:rsid w:val="00D72535"/>
    <w:rsid w:val="00DB2C30"/>
    <w:rsid w:val="00DC30D1"/>
    <w:rsid w:val="00DD5D5F"/>
    <w:rsid w:val="00E46DA7"/>
    <w:rsid w:val="00E67FD8"/>
    <w:rsid w:val="00E81E0E"/>
    <w:rsid w:val="00EF7D7B"/>
    <w:rsid w:val="00F420C0"/>
    <w:rsid w:val="00F93741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E2C"/>
  <w15:docId w15:val="{ADD4A7A9-BE45-4A80-AF5E-430EF20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7</cp:revision>
  <cp:lastPrinted>2019-04-09T11:05:00Z</cp:lastPrinted>
  <dcterms:created xsi:type="dcterms:W3CDTF">2019-04-17T16:19:00Z</dcterms:created>
  <dcterms:modified xsi:type="dcterms:W3CDTF">2022-10-10T12:39:00Z</dcterms:modified>
</cp:coreProperties>
</file>