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E03AE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Fizyka II    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Physics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2E109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8A3BFA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A3BFA" w:rsidRDefault="00E03AE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bCs/>
                <w:sz w:val="20"/>
                <w:szCs w:val="20"/>
              </w:rPr>
              <w:t>WFiA</w:t>
            </w:r>
            <w:proofErr w:type="spellEnd"/>
            <w:r w:rsidRPr="008A3BFA">
              <w:rPr>
                <w:rFonts w:ascii="Verdana" w:hAnsi="Verdana"/>
                <w:bCs/>
                <w:sz w:val="20"/>
                <w:szCs w:val="20"/>
              </w:rPr>
              <w:t>, Instytut Fizyki Doświadczalnej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  <w:bookmarkStart w:id="0" w:name="_GoBack"/>
            <w:bookmarkEnd w:id="0"/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E03AE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03AEB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E03AEB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643D49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ćwiczenia praktyczne, wykonywanie zadań w grupie, 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8A3B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03A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dr hab. Janusz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Przesławski</w:t>
            </w:r>
            <w:proofErr w:type="spellEnd"/>
          </w:p>
          <w:p w:rsidR="00C8307B" w:rsidRPr="008A3B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Wykładowca:</w:t>
            </w:r>
            <w:r w:rsidR="00E03AEB"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dr hab. Janusz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Przesławski</w:t>
            </w:r>
            <w:proofErr w:type="spellEnd"/>
          </w:p>
          <w:p w:rsidR="008E7503" w:rsidRPr="00864E2D" w:rsidRDefault="00C8307B" w:rsidP="008A3BF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03AEB" w:rsidRPr="008A3B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 xml:space="preserve">Zespół wyznaczony przez </w:t>
            </w:r>
            <w:proofErr w:type="spellStart"/>
            <w:r w:rsidR="00E03AEB" w:rsidRPr="008A3BFA">
              <w:rPr>
                <w:rFonts w:ascii="Verdana" w:hAnsi="Verdana"/>
                <w:bCs/>
                <w:sz w:val="20"/>
                <w:szCs w:val="20"/>
              </w:rPr>
              <w:t>WFiA</w:t>
            </w:r>
            <w:proofErr w:type="spellEnd"/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E03AEB" w:rsidRPr="005B7537" w:rsidRDefault="00E03AEB" w:rsidP="00E03AEB">
            <w:r w:rsidRPr="005B7537">
              <w:t xml:space="preserve">Znajomość podstaw matematyki: układy współrzędnych, trygonometria, funkcje. Badanie funkcji. Elementy rachunku różniczkowego i całkowego, pochodna i całka. Znajomość fizyki na poziomie szkoły średniej. </w:t>
            </w:r>
          </w:p>
          <w:p w:rsidR="008E7503" w:rsidRPr="00864E2D" w:rsidRDefault="00E03AE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B7537">
              <w:t>Zrealizowany przedmiot: Fizyka I</w:t>
            </w:r>
          </w:p>
        </w:tc>
      </w:tr>
      <w:tr w:rsidR="008E7503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E03AEB" w:rsidP="008A3B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0F03">
              <w:rPr>
                <w:szCs w:val="20"/>
              </w:rPr>
              <w:t>Zajęcia maja na celu wykształcenie umiejętności rozpoznawania podstawowych zjawisk i procesów fizycznych, umiejętność rozumienia praw fizycznych zapisanych w formie matematycznej; także wykorzystywania praw fizyki do wyjaśnienia genezy zjawisk, którymi zajmują się różne działy geologii.</w:t>
            </w:r>
          </w:p>
        </w:tc>
      </w:tr>
      <w:tr w:rsidR="008E7503" w:rsidRPr="00864E2D" w:rsidTr="008A3BFA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A3BF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03AEB" w:rsidRPr="008A3BFA" w:rsidRDefault="00E03AEB" w:rsidP="00E03A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Elektryczność i magnetyzm.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Oddziaływanie elektromagnetyczne. Pole elektryczne. Natężenie i potencjał. Elektryczność w atmosferze. Pojemność elektryczna. 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Prąd elektryczny stały i zmienny. Siła elektrodynamiczna, siła Lorentza. Indukcja elektromagnetyczna. Równania Maxwella. Pole geomagnetyczne. Zorze. Zmiany pola geomagnetycznego. Teorie powstania pola.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Zjawiska optyczne.</w:t>
            </w:r>
          </w:p>
          <w:p w:rsidR="00E03AEB" w:rsidRPr="008A3BFA" w:rsidRDefault="00E03AEB" w:rsidP="00E03AEB">
            <w:pPr>
              <w:pStyle w:val="spiszk3"/>
              <w:spacing w:line="240" w:lineRule="auto"/>
              <w:jc w:val="left"/>
              <w:rPr>
                <w:rFonts w:ascii="Verdana" w:hAnsi="Verdana" w:cs="Arial"/>
              </w:rPr>
            </w:pPr>
            <w:r w:rsidRPr="008A3BFA">
              <w:rPr>
                <w:rFonts w:ascii="Verdana" w:hAnsi="Verdana" w:cs="Arial"/>
                <w:noProof/>
              </w:rPr>
              <w:t>Fale elektromagnetyczne – widmo.</w:t>
            </w:r>
          </w:p>
          <w:p w:rsidR="00E03AEB" w:rsidRPr="008A3BFA" w:rsidRDefault="00E03AEB" w:rsidP="00E03AEB">
            <w:pPr>
              <w:pStyle w:val="spiszk3"/>
              <w:spacing w:line="240" w:lineRule="auto"/>
              <w:jc w:val="left"/>
              <w:rPr>
                <w:rFonts w:ascii="Verdana" w:hAnsi="Verdana" w:cs="Arial"/>
              </w:rPr>
            </w:pPr>
            <w:r w:rsidRPr="008A3BFA">
              <w:rPr>
                <w:rFonts w:ascii="Verdana" w:hAnsi="Verdana" w:cs="Arial"/>
              </w:rPr>
              <w:t xml:space="preserve">Odbicie, załamanie, dyspersja, </w:t>
            </w:r>
            <w:proofErr w:type="spellStart"/>
            <w:r w:rsidRPr="008A3BFA">
              <w:rPr>
                <w:rFonts w:ascii="Verdana" w:hAnsi="Verdana" w:cs="Arial"/>
              </w:rPr>
              <w:t>absorbcja</w:t>
            </w:r>
            <w:proofErr w:type="spellEnd"/>
            <w:r w:rsidRPr="008A3BFA">
              <w:rPr>
                <w:rFonts w:ascii="Verdana" w:hAnsi="Verdana" w:cs="Arial"/>
              </w:rPr>
              <w:t xml:space="preserve">. </w:t>
            </w:r>
            <w:r w:rsidRPr="008A3BFA">
              <w:rPr>
                <w:rFonts w:ascii="Verdana" w:hAnsi="Verdana" w:cs="Arial"/>
                <w:noProof/>
              </w:rPr>
              <w:t xml:space="preserve">Interferencja - holografia. Tęcza. Lidar, radar. </w:t>
            </w:r>
            <w:r w:rsidRPr="008A3BFA">
              <w:rPr>
                <w:rFonts w:ascii="Verdana" w:hAnsi="Verdana" w:cs="Arial"/>
              </w:rPr>
              <w:t xml:space="preserve">Dyfrakcja – siatka dyfrakcyjna. 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Polaryzacja – przez odbicie, podwójne załamanie i rozproszenie. Kolor nieba. Mikroskop polaryzacyjny.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Elementy spektroskopii.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Zastosowanie fal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elmgt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. o różnych długościach do obserwacji oddziaływań z materią. Radar geologiczny. Rodzaje widm. Metody spektroskopowe.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Elementy fizyki kwantowej.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Budowa materii, atomy, cząstki elementarne. Fale materii. Zasada nieoznaczoności. Zjawiska kwantowe: tunelowanie.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Promieniotwórczość naturalna i sztuczna.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Przemiany promieniotwórcze – prawo rozpadu, czas połowicznego zaniku. Datowanie. Promieniotwórczość w skorupie ziemskiej. Energetyka jądrowa – rozszczepienie i synteza jąder atomowych. ITER.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Narzędzia nowej fizyki.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Mikroskopia polaryzacyjna nowej generacji. Skaningowy mikroskop tunelowy – STM. Mikroskop sił atomowych – AFM. 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Student wykonuje </w:t>
            </w:r>
            <w:r w:rsidR="005E4E7A">
              <w:rPr>
                <w:rFonts w:ascii="Verdana" w:hAnsi="Verdana"/>
                <w:sz w:val="20"/>
                <w:szCs w:val="20"/>
              </w:rPr>
              <w:t>7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ćwiczeń wybieranych przez prowadzących zajęcia z poniższej listy: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Prawo Ohma dla prądu stałego.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Prawo Ohma dla prądu przemiennego. 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Prawa Ohma i Kirchhoffa.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Elektryczne metody pomiaru temperatury.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Pomiary oscyloskopowe.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Badanie transformatora.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Zależność oporu elektrycznego metalu i półprzewodnika od temperatury.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Pomiar składowej poziomej indukcji magnetycznej Ziemi.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Wyznaczanie współczynnika załamania światła dla ciał stałych.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Sprawdzenie prawa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Malusa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>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Dyfrakcja światła.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Analiza spektralna za pomocą spektroskopu.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Pomiar koncentracji roztworów za pomocą sacharymetru.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lastRenderedPageBreak/>
              <w:t>Badanie elektrycznych źródeł światła.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Pomiar przepuszczalności filtrów za pomocą spektrofotometru.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Badanie zjawiska fotoelektrycznego.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Prawa statystyczne rozpadów promieniotwórczych.</w:t>
            </w:r>
          </w:p>
          <w:p w:rsidR="008E7503" w:rsidRPr="00E03AEB" w:rsidRDefault="00E03AEB" w:rsidP="00E03A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Pomiar współczynnika pochłaniania cząstek </w:t>
            </w:r>
            <w:r w:rsidRPr="008A3BFA">
              <w:rPr>
                <w:rFonts w:ascii="Verdana" w:hAnsi="Verdana"/>
                <w:sz w:val="20"/>
                <w:szCs w:val="20"/>
              </w:rPr>
              <w:sym w:font="Symbol" w:char="F062"/>
            </w:r>
            <w:r w:rsidRPr="008A3BF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03AEB" w:rsidRPr="00864E2D" w:rsidTr="008A3BFA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C55150" w:rsidRDefault="00E03AEB" w:rsidP="008A3BFA">
            <w:pPr>
              <w:spacing w:after="0"/>
            </w:pPr>
            <w:r w:rsidRPr="00C55150">
              <w:t xml:space="preserve">Zakładane efekty kształcenia </w:t>
            </w:r>
          </w:p>
          <w:p w:rsidR="00E03AEB" w:rsidRDefault="00E03AEB" w:rsidP="008A3BFA">
            <w:pPr>
              <w:spacing w:after="0"/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W_1 Zna podstawowe prawa i zasady fizyki. Rozumie fizyczne podstawy nauk przyrodniczych.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W_2 Posiada wiedzę z fizyki na poziomie pozwalającym opisać matematycznie niektóre zjawiska przyrodnicze.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U_1 Potrafi zastosować metody fizyczne do opisu zjawisk geologicznych.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U_2 Potrafi przedstawić wyniki analizy zjawiska wykorzystując podstawowe programy komputerowe.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K_1 Potrafi współpracować w trakcie zajęć w laboratorium fizycznym.</w:t>
            </w:r>
          </w:p>
          <w:p w:rsidR="00E03AEB" w:rsidRPr="008A3BFA" w:rsidRDefault="00E03AEB" w:rsidP="008A3BF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E03AEB" w:rsidRPr="00C55150" w:rsidRDefault="00E03AEB" w:rsidP="008A3BFA">
            <w:pPr>
              <w:spacing w:after="0"/>
            </w:pPr>
            <w:r w:rsidRPr="008A3BFA">
              <w:rPr>
                <w:rFonts w:ascii="Verdana" w:hAnsi="Verdana"/>
                <w:sz w:val="20"/>
                <w:szCs w:val="20"/>
              </w:rPr>
              <w:t>K_2 Wykazuje potrzebę aktualizowania wiedzy w zakresie metod fizycznych stosowanych w geologii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E03AEB" w:rsidRDefault="00E03AEB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K1_W01, K1_W03, InżK_W01</w:t>
            </w:r>
          </w:p>
          <w:p w:rsidR="00E03AEB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377948" w:rsidRPr="008A3BFA" w:rsidRDefault="00377948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K1_U02, InżK_U02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03AEB" w:rsidRPr="008A3BFA" w:rsidRDefault="00E03AEB" w:rsidP="00E0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E03AEB" w:rsidRPr="008A3BFA" w:rsidRDefault="00E03AE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64E2D" w:rsidRDefault="00E03AE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03AEB" w:rsidRPr="00864E2D" w:rsidTr="008A3BFA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E03AEB" w:rsidRPr="008A3BFA" w:rsidRDefault="00E03AEB" w:rsidP="00E03AEB">
            <w:pPr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Halliday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D.,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Resnick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R., Walker J.,2005, Podstawy fizyki, PWN 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W-wa</w:t>
            </w:r>
            <w:proofErr w:type="spellEnd"/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96DF6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196D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6DF6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196DF6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8A3BFA">
              <w:rPr>
                <w:rFonts w:ascii="Verdana" w:hAnsi="Verdana"/>
                <w:sz w:val="20"/>
                <w:szCs w:val="20"/>
                <w:lang w:val="en-US"/>
              </w:rPr>
              <w:t>Young H., Freedman R., 2000, University Physics – Addison-Wesley 2000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Lewowski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T., 1997, Wybrane działy fizyki dla studentów geologii, Mar-Mar W-w 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Szczeniowski Sz., 1976, Fizyka doświadczalna, PWN</w:t>
            </w:r>
          </w:p>
          <w:p w:rsidR="00E03AEB" w:rsidRPr="008A3BFA" w:rsidRDefault="00E03AEB" w:rsidP="00E03AEB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Boeker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E., van </w:t>
            </w:r>
            <w:proofErr w:type="spellStart"/>
            <w:r w:rsidRPr="008A3BFA">
              <w:rPr>
                <w:rFonts w:ascii="Verdana" w:hAnsi="Verdana"/>
                <w:sz w:val="20"/>
                <w:szCs w:val="20"/>
              </w:rPr>
              <w:t>Grandelle</w:t>
            </w:r>
            <w:proofErr w:type="spellEnd"/>
            <w:r w:rsidRPr="008A3BFA">
              <w:rPr>
                <w:rFonts w:ascii="Verdana" w:hAnsi="Verdana"/>
                <w:sz w:val="20"/>
                <w:szCs w:val="20"/>
              </w:rPr>
              <w:t xml:space="preserve"> R., 2004,  Fizyka środowiska, PWN</w:t>
            </w:r>
          </w:p>
          <w:p w:rsidR="00E03AEB" w:rsidRPr="00E03AEB" w:rsidRDefault="00E03AE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Mortimer Z., 2001, Zarys fizyki Ziemi,  Ucz. Wyd. Nauk. – Dyd. AGH Kraków</w:t>
            </w:r>
          </w:p>
        </w:tc>
      </w:tr>
      <w:tr w:rsidR="00E03AEB" w:rsidRPr="00864E2D" w:rsidTr="008A3BFA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377948" w:rsidRPr="008A3BFA" w:rsidRDefault="00E43306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8A3BFA">
              <w:rPr>
                <w:rFonts w:ascii="Verdana" w:hAnsi="Verdana"/>
                <w:sz w:val="20"/>
                <w:szCs w:val="20"/>
              </w:rPr>
              <w:t xml:space="preserve"> egzamin pisemny: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K1_W01, K1_W03, InżK_W01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K1_U02, InżK_U02</w:t>
            </w:r>
          </w:p>
          <w:p w:rsidR="00377948" w:rsidRPr="008A3BFA" w:rsidRDefault="00377948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8A3BFA" w:rsidRPr="008A3BFA" w:rsidRDefault="008A3BFA" w:rsidP="008A3BFA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377948" w:rsidRPr="008A3BFA" w:rsidRDefault="008A3BFA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praktyczny - zaliczenie wykonania </w:t>
            </w:r>
            <w:r w:rsidR="005E4E7A">
              <w:rPr>
                <w:rFonts w:ascii="Verdana" w:hAnsi="Verdana"/>
                <w:sz w:val="20"/>
                <w:szCs w:val="20"/>
              </w:rPr>
              <w:t>7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ćwiczeń,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377948" w:rsidRPr="008A3BFA" w:rsidRDefault="00377948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, </w:t>
            </w:r>
            <w:r w:rsidRPr="008A3BFA">
              <w:rPr>
                <w:rFonts w:ascii="Verdana" w:hAnsi="Verdana"/>
                <w:bCs/>
                <w:sz w:val="20"/>
                <w:szCs w:val="20"/>
              </w:rPr>
              <w:t>K1_K01</w:t>
            </w:r>
          </w:p>
          <w:p w:rsidR="00377948" w:rsidRPr="008A3BFA" w:rsidRDefault="008A3BFA" w:rsidP="00377948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teoretyczny – zaliczenie;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K1_W02, InżK_W01</w:t>
            </w:r>
          </w:p>
          <w:p w:rsidR="00377948" w:rsidRPr="008A3BFA" w:rsidRDefault="008A3BFA" w:rsidP="003779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Sprawozdania pisemne. – zaliczenie; </w:t>
            </w:r>
            <w:r w:rsidR="00E43306" w:rsidRPr="008A3BFA">
              <w:rPr>
                <w:rFonts w:ascii="Verdana" w:hAnsi="Verdana"/>
                <w:bCs/>
                <w:sz w:val="20"/>
                <w:szCs w:val="20"/>
              </w:rPr>
              <w:t>K1_U08</w:t>
            </w:r>
            <w:r w:rsidR="00377948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4330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77948" w:rsidRPr="008A3BFA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E03AEB" w:rsidRPr="00D02A9A" w:rsidRDefault="00E03AEB" w:rsidP="00377948">
            <w:pPr>
              <w:pStyle w:val="Tekstkomentarza"/>
              <w:spacing w:after="0"/>
              <w:rPr>
                <w:rFonts w:ascii="Verdana" w:hAnsi="Verdana"/>
                <w:color w:val="FF0000"/>
              </w:rPr>
            </w:pPr>
          </w:p>
        </w:tc>
      </w:tr>
      <w:tr w:rsidR="00E03AEB" w:rsidRPr="00864E2D" w:rsidTr="008A3BFA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E03AEB" w:rsidRDefault="00E03AEB" w:rsidP="00E0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E03AEB" w:rsidRDefault="00E03AEB" w:rsidP="008A3BF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8A3BF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postępów w zakresie tematyki zajęć</w:t>
            </w:r>
            <w:r w:rsidR="008A3BF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laboratoryjnych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</w:p>
          <w:p w:rsidR="00E03AEB" w:rsidRPr="001A1CFD" w:rsidRDefault="00E03AEB" w:rsidP="008A3BF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E03AEB" w:rsidRDefault="00E03AEB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lastRenderedPageBreak/>
              <w:t>Wykłady - egzamin pisemny</w:t>
            </w:r>
            <w:r w:rsidR="00E43306">
              <w:rPr>
                <w:rFonts w:ascii="Verdana" w:hAnsi="Verdana"/>
                <w:sz w:val="20"/>
                <w:szCs w:val="20"/>
              </w:rPr>
              <w:t>, do którego warunkiem koniecznym jest zaliczenie ćwiczeń laboratoryjnych;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należy uzyskać 50% punktów na ocenę dostateczną;</w:t>
            </w:r>
          </w:p>
          <w:p w:rsidR="00E43306" w:rsidRDefault="00E43306" w:rsidP="00E03A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03AEB" w:rsidRPr="008A3BFA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377948" w:rsidRDefault="00E03AEB" w:rsidP="00E03AEB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praktyczny - zaliczenie wykonania </w:t>
            </w:r>
            <w:r w:rsidR="005E4E7A">
              <w:rPr>
                <w:rFonts w:ascii="Verdana" w:hAnsi="Verdana"/>
                <w:sz w:val="20"/>
                <w:szCs w:val="20"/>
              </w:rPr>
              <w:t>7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ćwiczeń</w:t>
            </w:r>
            <w:r w:rsidR="00E43306">
              <w:rPr>
                <w:rFonts w:ascii="Verdana" w:hAnsi="Verdana"/>
                <w:sz w:val="20"/>
                <w:szCs w:val="20"/>
              </w:rPr>
              <w:t>, możliwa jedna nieobecność usprawiedliwiona, która można odrobić; należy zaliczyć wszystkie ćwiczenia;</w:t>
            </w:r>
          </w:p>
          <w:p w:rsidR="00377948" w:rsidRDefault="00E03AEB" w:rsidP="00377948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 xml:space="preserve">Sprawdzian teoretyczny 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z każdego ćwiczenia 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– zaliczenie; </w:t>
            </w:r>
          </w:p>
          <w:p w:rsidR="00E03AEB" w:rsidRDefault="00E03AEB" w:rsidP="00E43306">
            <w:pPr>
              <w:rPr>
                <w:rFonts w:ascii="Verdana" w:hAnsi="Verdana"/>
                <w:sz w:val="20"/>
                <w:szCs w:val="20"/>
              </w:rPr>
            </w:pPr>
            <w:r w:rsidRPr="008A3BFA">
              <w:rPr>
                <w:rFonts w:ascii="Verdana" w:hAnsi="Verdana"/>
                <w:sz w:val="20"/>
                <w:szCs w:val="20"/>
              </w:rPr>
              <w:t>Sprawozdania pisemne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z każdego ćwiczenia</w:t>
            </w:r>
            <w:r w:rsidRPr="008A3BFA">
              <w:rPr>
                <w:rFonts w:ascii="Verdana" w:hAnsi="Verdana"/>
                <w:sz w:val="20"/>
                <w:szCs w:val="20"/>
              </w:rPr>
              <w:t xml:space="preserve"> – zaliczenie; </w:t>
            </w:r>
          </w:p>
          <w:p w:rsidR="00E43306" w:rsidRPr="00864E2D" w:rsidRDefault="00E43306" w:rsidP="000362BD">
            <w:pPr>
              <w:pStyle w:val="Tekstkomentarza"/>
              <w:spacing w:after="0"/>
              <w:ind w:left="720"/>
              <w:rPr>
                <w:rFonts w:ascii="Verdana" w:hAnsi="Verdana"/>
              </w:rPr>
            </w:pPr>
          </w:p>
        </w:tc>
      </w:tr>
      <w:tr w:rsidR="00E03AEB" w:rsidRPr="00864E2D" w:rsidTr="008A3BFA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5E4E7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</w:p>
        </w:tc>
      </w:tr>
      <w:tr w:rsidR="00E03AEB" w:rsidRPr="00864E2D" w:rsidTr="008A3BF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5E4E7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E03AEB" w:rsidRPr="00864E2D" w:rsidTr="008A3BFA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E43306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E03AEB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E43306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E03AEB" w:rsidRDefault="00E03AEB" w:rsidP="000362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362BD">
              <w:rPr>
                <w:rFonts w:ascii="Verdana" w:hAnsi="Verdana"/>
                <w:sz w:val="20"/>
                <w:szCs w:val="20"/>
              </w:rPr>
              <w:t>konsultacje  4</w:t>
            </w:r>
          </w:p>
          <w:p w:rsidR="00196DF6" w:rsidRPr="00864E2D" w:rsidRDefault="00196DF6" w:rsidP="000362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E4330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3306" w:rsidRPr="00864E2D" w:rsidRDefault="00196DF6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03AEB" w:rsidRPr="00864E2D" w:rsidTr="008A3BFA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0362BD">
              <w:rPr>
                <w:rFonts w:ascii="Verdana" w:hAnsi="Verdana"/>
                <w:sz w:val="20"/>
                <w:szCs w:val="20"/>
              </w:rPr>
              <w:t>:</w:t>
            </w:r>
          </w:p>
          <w:p w:rsidR="00E03AEB" w:rsidRPr="00864E2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0362BD">
              <w:rPr>
                <w:rFonts w:ascii="Verdana" w:hAnsi="Verdana"/>
                <w:sz w:val="20"/>
                <w:szCs w:val="20"/>
              </w:rPr>
              <w:t>do ćwiczeń lab.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0362BD">
              <w:rPr>
                <w:rFonts w:ascii="Verdana" w:hAnsi="Verdana"/>
                <w:sz w:val="20"/>
                <w:szCs w:val="20"/>
              </w:rPr>
              <w:t>1</w:t>
            </w:r>
            <w:r w:rsidR="00196DF6">
              <w:rPr>
                <w:rFonts w:ascii="Verdana" w:hAnsi="Verdana"/>
                <w:sz w:val="20"/>
                <w:szCs w:val="20"/>
              </w:rPr>
              <w:t>4</w:t>
            </w:r>
          </w:p>
          <w:p w:rsidR="00E03AEB" w:rsidRPr="00864E2D" w:rsidRDefault="00E03AEB" w:rsidP="008A3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napisanie </w:t>
            </w:r>
            <w:r w:rsidR="000362BD">
              <w:rPr>
                <w:rFonts w:ascii="Verdana" w:hAnsi="Verdana"/>
                <w:sz w:val="20"/>
                <w:szCs w:val="20"/>
              </w:rPr>
              <w:t>sprawozdań z wyk. ćwiczeń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0362BD">
              <w:rPr>
                <w:rFonts w:ascii="Verdana" w:hAnsi="Verdana"/>
                <w:sz w:val="20"/>
                <w:szCs w:val="20"/>
              </w:rPr>
              <w:t>1</w:t>
            </w:r>
            <w:r w:rsidR="00196DF6">
              <w:rPr>
                <w:rFonts w:ascii="Verdana" w:hAnsi="Verdana"/>
                <w:sz w:val="20"/>
                <w:szCs w:val="20"/>
              </w:rPr>
              <w:t>4</w:t>
            </w:r>
          </w:p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0362BD">
              <w:rPr>
                <w:rFonts w:ascii="Verdana" w:hAnsi="Verdana"/>
                <w:sz w:val="20"/>
                <w:szCs w:val="20"/>
              </w:rPr>
              <w:t xml:space="preserve"> 22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Default="00E03AEB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362BD" w:rsidRPr="00864E2D" w:rsidRDefault="00196DF6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03AEB" w:rsidRPr="00864E2D" w:rsidTr="008A3BFA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196DF6" w:rsidP="00196DF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03AEB" w:rsidRPr="00864E2D" w:rsidTr="008A3BFA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EB" w:rsidRPr="00864E2D" w:rsidRDefault="00E03AEB" w:rsidP="008A3B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E03AEB" w:rsidP="008A3BF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EB" w:rsidRPr="00864E2D" w:rsidRDefault="000362BD" w:rsidP="000362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8A3BFA" w:rsidRDefault="008A3BFA"/>
    <w:sectPr w:rsidR="008A3BFA" w:rsidSect="0043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E7503"/>
    <w:rsid w:val="000362BD"/>
    <w:rsid w:val="00196DF6"/>
    <w:rsid w:val="002E1093"/>
    <w:rsid w:val="00377948"/>
    <w:rsid w:val="004053B5"/>
    <w:rsid w:val="004372E0"/>
    <w:rsid w:val="004556E6"/>
    <w:rsid w:val="0048230B"/>
    <w:rsid w:val="005B78DB"/>
    <w:rsid w:val="005E4E7A"/>
    <w:rsid w:val="006300FD"/>
    <w:rsid w:val="00643D49"/>
    <w:rsid w:val="006556AA"/>
    <w:rsid w:val="006A06B2"/>
    <w:rsid w:val="0076790D"/>
    <w:rsid w:val="007E2593"/>
    <w:rsid w:val="00881C40"/>
    <w:rsid w:val="008A3BFA"/>
    <w:rsid w:val="008E7503"/>
    <w:rsid w:val="0099524F"/>
    <w:rsid w:val="00A66E97"/>
    <w:rsid w:val="00BB1CBF"/>
    <w:rsid w:val="00C04E3A"/>
    <w:rsid w:val="00C22864"/>
    <w:rsid w:val="00C45F7A"/>
    <w:rsid w:val="00C61286"/>
    <w:rsid w:val="00C6323D"/>
    <w:rsid w:val="00C650FA"/>
    <w:rsid w:val="00C8307B"/>
    <w:rsid w:val="00C96C9C"/>
    <w:rsid w:val="00D64DC7"/>
    <w:rsid w:val="00E03AEB"/>
    <w:rsid w:val="00E43306"/>
    <w:rsid w:val="00E7403A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zk3">
    <w:name w:val="spis_zk_3"/>
    <w:basedOn w:val="Normalny"/>
    <w:rsid w:val="00E03AEB"/>
    <w:pPr>
      <w:tabs>
        <w:tab w:val="left" w:pos="397"/>
        <w:tab w:val="left" w:pos="964"/>
        <w:tab w:val="left" w:pos="1531"/>
        <w:tab w:val="right" w:leader="dot" w:pos="7360"/>
      </w:tabs>
      <w:spacing w:after="0" w:line="300" w:lineRule="atLeast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B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Doswiadczalnej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Tomek</cp:lastModifiedBy>
  <cp:revision>6</cp:revision>
  <dcterms:created xsi:type="dcterms:W3CDTF">2019-04-15T10:47:00Z</dcterms:created>
  <dcterms:modified xsi:type="dcterms:W3CDTF">2019-05-07T16:48:00Z</dcterms:modified>
</cp:coreProperties>
</file>